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C959A" w14:textId="52FE71E9" w:rsidR="00FE51E1" w:rsidRDefault="004B5021">
      <w:r>
        <w:rPr>
          <w:b/>
          <w:noProof/>
          <w:color w:val="00B0F0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19FADC46" wp14:editId="0F3575A4">
            <wp:simplePos x="0" y="0"/>
            <wp:positionH relativeFrom="column">
              <wp:posOffset>-598365</wp:posOffset>
            </wp:positionH>
            <wp:positionV relativeFrom="paragraph">
              <wp:posOffset>-628636</wp:posOffset>
            </wp:positionV>
            <wp:extent cx="1865630" cy="2451100"/>
            <wp:effectExtent l="0" t="0" r="1270" b="635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09A4">
        <w:rPr>
          <w:noProof/>
        </w:rPr>
        <w:drawing>
          <wp:anchor distT="0" distB="0" distL="114300" distR="114300" simplePos="0" relativeHeight="251656192" behindDoc="0" locked="0" layoutInCell="1" allowOverlap="1" wp14:anchorId="3D50C6AF" wp14:editId="025FF19D">
            <wp:simplePos x="0" y="0"/>
            <wp:positionH relativeFrom="margin">
              <wp:align>right</wp:align>
            </wp:positionH>
            <wp:positionV relativeFrom="paragraph">
              <wp:posOffset>14084</wp:posOffset>
            </wp:positionV>
            <wp:extent cx="2137410" cy="82169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A3FBFB" w14:textId="1E5860E7" w:rsidR="005735D4" w:rsidRDefault="005735D4"/>
    <w:p w14:paraId="42068727" w14:textId="6695E06C" w:rsidR="00FE51E1" w:rsidRDefault="00FE51E1"/>
    <w:p w14:paraId="5F73DBCB" w14:textId="7A636AA0" w:rsidR="0070202B" w:rsidRDefault="0070202B" w:rsidP="0070202B">
      <w:pPr>
        <w:jc w:val="center"/>
        <w:rPr>
          <w:b/>
          <w:color w:val="00B0F0"/>
          <w:sz w:val="48"/>
          <w:szCs w:val="48"/>
        </w:rPr>
      </w:pPr>
      <w:r w:rsidRPr="0070202B">
        <w:rPr>
          <w:b/>
          <w:color w:val="00B0F0"/>
          <w:sz w:val="48"/>
          <w:szCs w:val="48"/>
        </w:rPr>
        <w:t xml:space="preserve">LESBRIEF </w:t>
      </w:r>
      <w:r w:rsidR="00D15575">
        <w:rPr>
          <w:b/>
          <w:color w:val="00B0F0"/>
          <w:sz w:val="48"/>
          <w:szCs w:val="48"/>
        </w:rPr>
        <w:t>1</w:t>
      </w:r>
      <w:r w:rsidRPr="0070202B">
        <w:rPr>
          <w:b/>
          <w:color w:val="00B0F0"/>
          <w:sz w:val="48"/>
          <w:szCs w:val="48"/>
        </w:rPr>
        <w:t xml:space="preserve"> </w:t>
      </w:r>
      <w:r w:rsidR="004B5021">
        <w:rPr>
          <w:b/>
          <w:color w:val="00B0F0"/>
          <w:sz w:val="48"/>
          <w:szCs w:val="48"/>
        </w:rPr>
        <w:t>Introductie</w:t>
      </w:r>
    </w:p>
    <w:p w14:paraId="037B5AAB" w14:textId="77777777" w:rsidR="004B5021" w:rsidRDefault="004B5021" w:rsidP="0070202B">
      <w:pPr>
        <w:jc w:val="center"/>
        <w:rPr>
          <w:b/>
          <w:color w:val="00B0F0"/>
          <w:sz w:val="48"/>
          <w:szCs w:val="48"/>
        </w:rPr>
      </w:pPr>
    </w:p>
    <w:p w14:paraId="4EE284EC" w14:textId="32802DA4" w:rsidR="00A50FB1" w:rsidRPr="0070202B" w:rsidRDefault="00A50FB1" w:rsidP="0070202B">
      <w:pPr>
        <w:jc w:val="center"/>
        <w:rPr>
          <w:b/>
          <w:color w:val="00B0F0"/>
          <w:sz w:val="48"/>
          <w:szCs w:val="48"/>
        </w:rPr>
      </w:pPr>
      <w:r>
        <w:rPr>
          <w:b/>
          <w:color w:val="00B0F0"/>
          <w:sz w:val="48"/>
          <w:szCs w:val="48"/>
        </w:rPr>
        <w:t xml:space="preserve">Niveau </w:t>
      </w:r>
      <w:r w:rsidR="004B5021">
        <w:rPr>
          <w:b/>
          <w:color w:val="00B0F0"/>
          <w:sz w:val="48"/>
          <w:szCs w:val="48"/>
        </w:rPr>
        <w:t>2/</w:t>
      </w:r>
      <w:r>
        <w:rPr>
          <w:b/>
          <w:color w:val="00B0F0"/>
          <w:sz w:val="48"/>
          <w:szCs w:val="48"/>
        </w:rPr>
        <w:t>3/4</w:t>
      </w:r>
    </w:p>
    <w:p w14:paraId="15790996" w14:textId="06E9AF15" w:rsidR="00FE51E1" w:rsidRDefault="00165C89" w:rsidP="004F0EA4">
      <w:r w:rsidRPr="00165C89">
        <w:drawing>
          <wp:anchor distT="0" distB="0" distL="114300" distR="114300" simplePos="0" relativeHeight="251662336" behindDoc="0" locked="0" layoutInCell="1" allowOverlap="1" wp14:anchorId="52EC26B7" wp14:editId="0AE922C9">
            <wp:simplePos x="0" y="0"/>
            <wp:positionH relativeFrom="column">
              <wp:posOffset>2807935</wp:posOffset>
            </wp:positionH>
            <wp:positionV relativeFrom="paragraph">
              <wp:posOffset>100372</wp:posOffset>
            </wp:positionV>
            <wp:extent cx="3204845" cy="1949450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845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5021">
        <w:rPr>
          <w:noProof/>
        </w:rPr>
        <w:drawing>
          <wp:inline distT="0" distB="0" distL="0" distR="0" wp14:anchorId="36A55B95" wp14:editId="00B74092">
            <wp:extent cx="2314575" cy="26765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alleen de inleiding</w:t>
      </w:r>
    </w:p>
    <w:p w14:paraId="4DEE69EE" w14:textId="77777777" w:rsidR="00165C89" w:rsidRDefault="00165C89" w:rsidP="004F0EA4"/>
    <w:p w14:paraId="001A41AF" w14:textId="0A567B08" w:rsidR="004B5021" w:rsidRDefault="004B5021" w:rsidP="004F0EA4"/>
    <w:p w14:paraId="32BA9054" w14:textId="257D1F54" w:rsidR="004B5021" w:rsidRDefault="004B5021" w:rsidP="004F0EA4">
      <w:r>
        <w:t xml:space="preserve">Lees deze </w:t>
      </w:r>
      <w:r w:rsidR="0010783B">
        <w:t>2</w:t>
      </w:r>
      <w:r>
        <w:t xml:space="preserve"> readers die behandelt zijn in de power point en </w:t>
      </w:r>
      <w:r w:rsidR="0010783B">
        <w:t>gebruik ook de info uit</w:t>
      </w:r>
      <w:bookmarkStart w:id="0" w:name="_GoBack"/>
      <w:bookmarkEnd w:id="0"/>
      <w:r>
        <w:t xml:space="preserve"> de uitleg in de bemesting ruimte van school</w:t>
      </w:r>
    </w:p>
    <w:p w14:paraId="3DC712EC" w14:textId="192DC626" w:rsidR="0010783B" w:rsidRDefault="0010783B" w:rsidP="004F0EA4"/>
    <w:p w14:paraId="0C174E30" w14:textId="153E74D6" w:rsidR="0010783B" w:rsidRDefault="0010783B" w:rsidP="004F0EA4">
      <w:r>
        <w:t>Ga hierover in gesprek op je BPV bedrijf. Maak een foto van de manier waarop bemest wordt en schrijf een kort verslag hierover.</w:t>
      </w:r>
    </w:p>
    <w:p w14:paraId="1814F788" w14:textId="77777777" w:rsidR="0010783B" w:rsidRDefault="0010783B" w:rsidP="004F0EA4"/>
    <w:sectPr w:rsidR="00107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36255"/>
    <w:multiLevelType w:val="hybridMultilevel"/>
    <w:tmpl w:val="415486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90FAD"/>
    <w:multiLevelType w:val="hybridMultilevel"/>
    <w:tmpl w:val="3B743D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E1"/>
    <w:rsid w:val="0010783B"/>
    <w:rsid w:val="00165C89"/>
    <w:rsid w:val="004B5021"/>
    <w:rsid w:val="004F0EA4"/>
    <w:rsid w:val="00552D88"/>
    <w:rsid w:val="005735D4"/>
    <w:rsid w:val="005A29F7"/>
    <w:rsid w:val="0070202B"/>
    <w:rsid w:val="008E477A"/>
    <w:rsid w:val="00A50FB1"/>
    <w:rsid w:val="00D15575"/>
    <w:rsid w:val="00D41063"/>
    <w:rsid w:val="00DB09A4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2DFB85"/>
  <w15:chartTrackingRefBased/>
  <w15:docId w15:val="{0298AF0D-F69E-44AE-9DB5-98F9E624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E51E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51E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02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213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1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4662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80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216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881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2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09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670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19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30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34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8634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799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4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498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589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48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051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1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693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8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491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5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74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7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0937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838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6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005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23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177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6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639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6428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271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786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83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25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032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130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50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40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90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5024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15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88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044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808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91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32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32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2" ma:contentTypeDescription="Een nieuw document maken." ma:contentTypeScope="" ma:versionID="cadc1f5828b1aae1a0a0ac51fc8484f6">
  <xsd:schema xmlns:xsd="http://www.w3.org/2001/XMLSchema" xmlns:xs="http://www.w3.org/2001/XMLSchema" xmlns:p="http://schemas.microsoft.com/office/2006/metadata/properties" xmlns:ns2="2cb1c85b-b197-48cd-8bb1-fe9e9ee0096b" xmlns:ns3="414a8a67-acf6-4b09-bb49-f84330b442d7" targetNamespace="http://schemas.microsoft.com/office/2006/metadata/properties" ma:root="true" ma:fieldsID="8015699f6b83f34b4be5927a42fc5378" ns2:_="" ns3:_="">
    <xsd:import namespace="2cb1c85b-b197-48cd-8bb1-fe9e9ee0096b"/>
    <xsd:import namespace="414a8a67-acf6-4b09-bb49-f84330b44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148C4780-E568-472F-868C-22284F511928}"/>
</file>

<file path=customXml/itemProps2.xml><?xml version="1.0" encoding="utf-8"?>
<ds:datastoreItem xmlns:ds="http://schemas.openxmlformats.org/officeDocument/2006/customXml" ds:itemID="{EC70B645-A871-4D28-AEDF-82A39ED3E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58B95-856E-4F9D-B58B-5C553AFEA6A7}">
  <ds:schemaRefs>
    <ds:schemaRef ds:uri="915d7cad-3e71-4cea-95bb-ac32222adf06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82ac19c3-1cff-4f70-a585-2de21a3866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3</cp:revision>
  <dcterms:created xsi:type="dcterms:W3CDTF">2022-09-13T08:12:00Z</dcterms:created>
  <dcterms:modified xsi:type="dcterms:W3CDTF">2022-09-13T08:27:00Z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